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02" w:rsidRDefault="00183402" w:rsidP="0018340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Sima de las </w:t>
      </w:r>
      <w:proofErr w:type="spellStart"/>
      <w:r>
        <w:rPr>
          <w:b/>
          <w:sz w:val="36"/>
          <w:szCs w:val="36"/>
        </w:rPr>
        <w:t>Majadillas</w:t>
      </w:r>
      <w:proofErr w:type="spellEnd"/>
      <w:r>
        <w:rPr>
          <w:b/>
          <w:sz w:val="36"/>
          <w:szCs w:val="36"/>
        </w:rPr>
        <w:t xml:space="preserve">. </w:t>
      </w:r>
    </w:p>
    <w:p w:rsidR="00183402" w:rsidRDefault="00183402" w:rsidP="00183402">
      <w:pPr>
        <w:rPr>
          <w:b/>
          <w:sz w:val="36"/>
          <w:szCs w:val="36"/>
        </w:rPr>
      </w:pPr>
    </w:p>
    <w:p w:rsidR="00183402" w:rsidRDefault="00183402" w:rsidP="0018340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Ayto. </w:t>
      </w:r>
      <w:proofErr w:type="gramStart"/>
      <w:r>
        <w:rPr>
          <w:b/>
          <w:sz w:val="36"/>
          <w:szCs w:val="36"/>
        </w:rPr>
        <w:t>de</w:t>
      </w:r>
      <w:proofErr w:type="gram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Sacecorbo</w:t>
      </w:r>
      <w:proofErr w:type="spellEnd"/>
      <w:r>
        <w:rPr>
          <w:b/>
          <w:sz w:val="36"/>
          <w:szCs w:val="36"/>
        </w:rPr>
        <w:t xml:space="preserve"> </w:t>
      </w:r>
    </w:p>
    <w:p w:rsidR="00183402" w:rsidRDefault="00183402" w:rsidP="00183402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Guadalajara</w:t>
      </w:r>
    </w:p>
    <w:p w:rsidR="00183402" w:rsidRDefault="00183402" w:rsidP="00183402">
      <w:pPr>
        <w:rPr>
          <w:b/>
          <w:sz w:val="36"/>
          <w:szCs w:val="36"/>
        </w:rPr>
        <w:sectPr w:rsidR="00183402" w:rsidSect="00183402">
          <w:pgSz w:w="11906" w:h="16838"/>
          <w:pgMar w:top="1417" w:right="991" w:bottom="1417" w:left="1701" w:header="708" w:footer="708" w:gutter="0"/>
          <w:cols w:num="2" w:space="709"/>
          <w:docGrid w:linePitch="360"/>
        </w:sectPr>
      </w:pPr>
    </w:p>
    <w:p w:rsidR="00183402" w:rsidRDefault="00183402" w:rsidP="00183402">
      <w:pPr>
        <w:jc w:val="center"/>
        <w:rPr>
          <w:b/>
          <w:sz w:val="36"/>
          <w:szCs w:val="36"/>
          <w:u w:val="single"/>
        </w:rPr>
      </w:pPr>
    </w:p>
    <w:p w:rsidR="00183402" w:rsidRDefault="00183402" w:rsidP="00183402">
      <w:pPr>
        <w:jc w:val="center"/>
        <w:rPr>
          <w:b/>
          <w:sz w:val="36"/>
          <w:szCs w:val="36"/>
          <w:u w:val="single"/>
        </w:rPr>
      </w:pPr>
      <w:r w:rsidRPr="00183402">
        <w:rPr>
          <w:b/>
          <w:sz w:val="36"/>
          <w:szCs w:val="36"/>
          <w:u w:val="single"/>
        </w:rPr>
        <w:t>CUESTIONARIO</w:t>
      </w:r>
    </w:p>
    <w:p w:rsidR="00183402" w:rsidRPr="00183402" w:rsidRDefault="00183402" w:rsidP="00183402">
      <w:pPr>
        <w:rPr>
          <w:sz w:val="36"/>
          <w:szCs w:val="36"/>
        </w:rPr>
      </w:pPr>
      <w:r w:rsidRPr="00183402">
        <w:rPr>
          <w:sz w:val="36"/>
          <w:szCs w:val="36"/>
        </w:rPr>
        <w:t xml:space="preserve">D. </w:t>
      </w:r>
      <w:r w:rsidRPr="00183402">
        <w:rPr>
          <w:sz w:val="36"/>
          <w:szCs w:val="36"/>
          <w:u w:val="single"/>
        </w:rPr>
        <w:t xml:space="preserve">                                                            </w:t>
      </w:r>
      <w:r w:rsidRPr="00183402">
        <w:rPr>
          <w:sz w:val="36"/>
          <w:szCs w:val="36"/>
        </w:rPr>
        <w:t xml:space="preserve">, con DNI </w:t>
      </w:r>
      <w:r w:rsidRPr="00183402">
        <w:rPr>
          <w:sz w:val="36"/>
          <w:szCs w:val="36"/>
          <w:u w:val="single"/>
        </w:rPr>
        <w:t xml:space="preserve">                        </w:t>
      </w:r>
      <w:r>
        <w:rPr>
          <w:sz w:val="36"/>
          <w:szCs w:val="36"/>
          <w:u w:val="single"/>
        </w:rPr>
        <w:t xml:space="preserve">   </w:t>
      </w:r>
      <w:r w:rsidRPr="00183402">
        <w:rPr>
          <w:sz w:val="36"/>
          <w:szCs w:val="36"/>
          <w:u w:val="single"/>
        </w:rPr>
        <w:t xml:space="preserve">  </w:t>
      </w:r>
      <w:r w:rsidRPr="00183402">
        <w:rPr>
          <w:sz w:val="36"/>
          <w:szCs w:val="36"/>
        </w:rPr>
        <w:t>,</w:t>
      </w:r>
    </w:p>
    <w:p w:rsidR="00183402" w:rsidRDefault="00183402" w:rsidP="00183402">
      <w:pPr>
        <w:rPr>
          <w:sz w:val="36"/>
          <w:szCs w:val="36"/>
        </w:rPr>
      </w:pPr>
      <w:r>
        <w:rPr>
          <w:sz w:val="36"/>
          <w:szCs w:val="36"/>
        </w:rPr>
        <w:t xml:space="preserve">Jefe del Grupo del Club de Espeleología. </w:t>
      </w:r>
      <w:r>
        <w:rPr>
          <w:sz w:val="36"/>
          <w:szCs w:val="36"/>
          <w:u w:val="single"/>
        </w:rPr>
        <w:t xml:space="preserve">                        </w:t>
      </w:r>
      <w:r>
        <w:rPr>
          <w:sz w:val="36"/>
          <w:szCs w:val="36"/>
        </w:rPr>
        <w:t xml:space="preserve"> , solicita permiso para visitar la Sima de las </w:t>
      </w:r>
      <w:proofErr w:type="spellStart"/>
      <w:r>
        <w:rPr>
          <w:sz w:val="36"/>
          <w:szCs w:val="36"/>
        </w:rPr>
        <w:t>Majadillas</w:t>
      </w:r>
      <w:proofErr w:type="spellEnd"/>
      <w:r>
        <w:rPr>
          <w:sz w:val="36"/>
          <w:szCs w:val="36"/>
        </w:rPr>
        <w:t>, el día.</w:t>
      </w:r>
      <w:r>
        <w:rPr>
          <w:sz w:val="36"/>
          <w:szCs w:val="36"/>
          <w:u w:val="single"/>
        </w:rPr>
        <w:t xml:space="preserve">                  </w:t>
      </w:r>
      <w:r>
        <w:rPr>
          <w:sz w:val="36"/>
          <w:szCs w:val="36"/>
        </w:rPr>
        <w:t xml:space="preserve"> , comprometiéndose a entregar la llave de acceso al finalizar la visita.</w:t>
      </w:r>
    </w:p>
    <w:p w:rsidR="00183402" w:rsidRDefault="00183402" w:rsidP="00183402">
      <w:pPr>
        <w:rPr>
          <w:sz w:val="36"/>
          <w:szCs w:val="36"/>
        </w:rPr>
      </w:pPr>
    </w:p>
    <w:p w:rsidR="00183402" w:rsidRDefault="00183402" w:rsidP="00183402">
      <w:pPr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Sacecorbo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,</w:t>
      </w:r>
      <w:r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</w:rPr>
        <w:t xml:space="preserve">, </w:t>
      </w:r>
      <w:r>
        <w:rPr>
          <w:sz w:val="36"/>
          <w:szCs w:val="36"/>
          <w:u w:val="single"/>
        </w:rPr>
        <w:t xml:space="preserve">                                        </w:t>
      </w:r>
      <w:r w:rsidRPr="00183402">
        <w:rPr>
          <w:sz w:val="36"/>
          <w:szCs w:val="36"/>
        </w:rPr>
        <w:t>,</w:t>
      </w:r>
      <w:proofErr w:type="gramEnd"/>
      <w:r w:rsidRPr="00183402">
        <w:rPr>
          <w:sz w:val="36"/>
          <w:szCs w:val="36"/>
        </w:rPr>
        <w:t xml:space="preserve"> 201 .</w:t>
      </w:r>
    </w:p>
    <w:p w:rsidR="00183402" w:rsidRDefault="00183402" w:rsidP="00183402">
      <w:pPr>
        <w:rPr>
          <w:sz w:val="36"/>
          <w:szCs w:val="36"/>
        </w:rPr>
      </w:pPr>
    </w:p>
    <w:p w:rsidR="00183402" w:rsidRPr="00183402" w:rsidRDefault="00183402" w:rsidP="00183402">
      <w:pPr>
        <w:rPr>
          <w:sz w:val="36"/>
          <w:szCs w:val="36"/>
        </w:rPr>
      </w:pPr>
      <w:r>
        <w:rPr>
          <w:sz w:val="36"/>
          <w:szCs w:val="36"/>
        </w:rPr>
        <w:t xml:space="preserve">        Fdo. </w:t>
      </w:r>
      <w:r>
        <w:rPr>
          <w:sz w:val="36"/>
          <w:szCs w:val="36"/>
          <w:u w:val="single"/>
        </w:rPr>
        <w:t xml:space="preserve">                                                               </w:t>
      </w:r>
      <w:r>
        <w:rPr>
          <w:sz w:val="36"/>
          <w:szCs w:val="36"/>
        </w:rPr>
        <w:t xml:space="preserve"> ,</w:t>
      </w:r>
    </w:p>
    <w:p w:rsidR="00183402" w:rsidRPr="00134069" w:rsidRDefault="00183402" w:rsidP="00134069">
      <w:pPr>
        <w:jc w:val="both"/>
        <w:rPr>
          <w:color w:val="365F91" w:themeColor="accent1" w:themeShade="BF"/>
          <w:sz w:val="34"/>
          <w:szCs w:val="34"/>
        </w:rPr>
      </w:pPr>
      <w:r w:rsidRPr="00134069">
        <w:rPr>
          <w:b/>
          <w:color w:val="365F91" w:themeColor="accent1" w:themeShade="BF"/>
          <w:sz w:val="34"/>
          <w:szCs w:val="34"/>
        </w:rPr>
        <w:t xml:space="preserve">NOTA: </w:t>
      </w:r>
      <w:r w:rsidRPr="00134069">
        <w:rPr>
          <w:color w:val="365F91" w:themeColor="accent1" w:themeShade="BF"/>
          <w:sz w:val="34"/>
          <w:szCs w:val="34"/>
        </w:rPr>
        <w:t>La solicitud deberá hacerse con 15 días de antelación, como mínimo</w:t>
      </w:r>
      <w:r w:rsidR="00134069" w:rsidRPr="00134069">
        <w:rPr>
          <w:color w:val="365F91" w:themeColor="accent1" w:themeShade="BF"/>
          <w:sz w:val="34"/>
          <w:szCs w:val="34"/>
        </w:rPr>
        <w:t>, para que el Ayuntamiento pueda informar al solicitante si la SIMA está libre de visitas ese día.</w:t>
      </w:r>
    </w:p>
    <w:p w:rsidR="00134069" w:rsidRPr="00134069" w:rsidRDefault="00134069" w:rsidP="00134069">
      <w:pPr>
        <w:jc w:val="both"/>
        <w:rPr>
          <w:color w:val="365F91" w:themeColor="accent1" w:themeShade="BF"/>
          <w:sz w:val="34"/>
          <w:szCs w:val="34"/>
        </w:rPr>
      </w:pPr>
    </w:p>
    <w:p w:rsidR="00134069" w:rsidRPr="00134069" w:rsidRDefault="00134069" w:rsidP="00134069">
      <w:pPr>
        <w:jc w:val="both"/>
        <w:rPr>
          <w:color w:val="365F91" w:themeColor="accent1" w:themeShade="BF"/>
          <w:sz w:val="34"/>
          <w:szCs w:val="34"/>
        </w:rPr>
      </w:pPr>
      <w:r w:rsidRPr="00134069">
        <w:rPr>
          <w:color w:val="365F91" w:themeColor="accent1" w:themeShade="BF"/>
          <w:sz w:val="34"/>
          <w:szCs w:val="34"/>
        </w:rPr>
        <w:t>Se recomienda que el grupo de acceso a la SIMA, no exceda de 10 personas y se informa que la visita puede durar, entre 4 y 6 horas.</w:t>
      </w:r>
    </w:p>
    <w:p w:rsidR="00134069" w:rsidRPr="00134069" w:rsidRDefault="00134069" w:rsidP="00134069">
      <w:pPr>
        <w:spacing w:after="0"/>
        <w:jc w:val="both"/>
        <w:rPr>
          <w:color w:val="76923C" w:themeColor="accent3" w:themeShade="BF"/>
          <w:sz w:val="34"/>
          <w:szCs w:val="34"/>
        </w:rPr>
      </w:pPr>
      <w:r w:rsidRPr="00134069">
        <w:rPr>
          <w:color w:val="76923C" w:themeColor="accent3" w:themeShade="BF"/>
          <w:sz w:val="34"/>
          <w:szCs w:val="34"/>
        </w:rPr>
        <w:t>Las solicitudes deben dirigirlas a las siguientes direcciones:</w:t>
      </w:r>
    </w:p>
    <w:p w:rsidR="00134069" w:rsidRPr="00134069" w:rsidRDefault="00134069" w:rsidP="00134069">
      <w:pPr>
        <w:spacing w:after="0"/>
        <w:jc w:val="both"/>
        <w:rPr>
          <w:color w:val="76923C" w:themeColor="accent3" w:themeShade="BF"/>
          <w:sz w:val="34"/>
          <w:szCs w:val="34"/>
        </w:rPr>
      </w:pPr>
      <w:r w:rsidRPr="00134069">
        <w:rPr>
          <w:color w:val="76923C" w:themeColor="accent3" w:themeShade="BF"/>
          <w:sz w:val="34"/>
          <w:szCs w:val="34"/>
        </w:rPr>
        <w:t>FAX.- 949-81 41 00</w:t>
      </w:r>
    </w:p>
    <w:p w:rsidR="00134069" w:rsidRPr="00134069" w:rsidRDefault="00134069" w:rsidP="00134069">
      <w:pPr>
        <w:spacing w:after="0"/>
        <w:jc w:val="both"/>
        <w:rPr>
          <w:color w:val="365F91" w:themeColor="accent1" w:themeShade="BF"/>
          <w:sz w:val="34"/>
          <w:szCs w:val="34"/>
        </w:rPr>
      </w:pPr>
      <w:r w:rsidRPr="00134069">
        <w:rPr>
          <w:color w:val="000000" w:themeColor="text1"/>
          <w:sz w:val="34"/>
          <w:szCs w:val="34"/>
        </w:rPr>
        <w:t>E-mail.-</w:t>
      </w:r>
      <w:r w:rsidRPr="00134069">
        <w:rPr>
          <w:color w:val="76923C" w:themeColor="accent3" w:themeShade="BF"/>
          <w:sz w:val="34"/>
          <w:szCs w:val="34"/>
        </w:rPr>
        <w:t xml:space="preserve"> </w:t>
      </w:r>
      <w:r w:rsidRPr="00134069">
        <w:rPr>
          <w:color w:val="365F91" w:themeColor="accent1" w:themeShade="BF"/>
          <w:sz w:val="34"/>
          <w:szCs w:val="34"/>
          <w:u w:val="single"/>
        </w:rPr>
        <w:t>aytosacecorbo@gmail.com</w:t>
      </w:r>
    </w:p>
    <w:sectPr w:rsidR="00134069" w:rsidRPr="00134069" w:rsidSect="00183402">
      <w:type w:val="continuous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83402"/>
    <w:rsid w:val="00134069"/>
    <w:rsid w:val="00183402"/>
    <w:rsid w:val="00C57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F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Mortacleto</dc:creator>
  <cp:keywords/>
  <dc:description/>
  <cp:lastModifiedBy>Mortacleto</cp:lastModifiedBy>
  <cp:revision>2</cp:revision>
  <dcterms:created xsi:type="dcterms:W3CDTF">2014-02-13T13:05:00Z</dcterms:created>
  <dcterms:modified xsi:type="dcterms:W3CDTF">2014-02-13T13:21:00Z</dcterms:modified>
</cp:coreProperties>
</file>